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 по физической культуре 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4 классов (ФГОС НОО) 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06.10.2009 г. «Об утверждении и введении в действие федерального государственного образовательного стандарта начального общего образования»);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-приказа Министерства образования и науки Российской Федерации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№373»; 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22.09.2011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№373»;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31.12.2015 г. №1576 «О внесении изменений в ФГОС НОО»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программы начального общего образования,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начального общего образования МКОУ «Порздневская средняя школа»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учебно-методического комплекса «Школа России»: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В.И. Физическая культура. 1-4 классы: учебник для общеобразовательных учреждений / В. И. Лях. – М.: Просвещение, 2014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 И. Физическая культура. 1-4 классы. Рабочие программы. Предметная линия учебников В. И. Ляха / В. И. Лях. – М.: Просвещение, 2014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«Физическая культура» разработана для 1 - 4 класса начальной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рассчитана на 99 часов (33 учебные недели, 3 ч в неделю) в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классе и 102 часа (34 учебные недели, 3 ч в неделю) во 2 - 4 классах из расчета 3 часа в неделю. 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программы по физической культуре является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учащихся начальной школы основ здорового образа жизни,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интереса и творческой самостоятельности в проведении разнообразных форм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занятий физической культурой. Реализация данной цели обеспечивается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содержанием учебного предмета «Физическая культура, в качестве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выступает физкультурная (двигательная) деятельность человека,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ориентированная на укрепление и сохранение здоровья, развитие физических качеств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способностей, приобретение определённых знаний, двигательных навыков и умений. Реализация цели учебной программы соотносится с решением следующих образовательных задач: 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совершенствование жизненно важных навыков и умений посредством обучения подвижным  играм, физическим упражнениям и техническим действиям из базовых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развитие интереса к самостоятельным занятиям физическими упражнениями,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имнастикой, физкультминутками и подвижными играми; 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-обучение простейшим способам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подготовленности. </w:t>
      </w:r>
    </w:p>
    <w:p w:rsidR="005D47EF" w:rsidRDefault="005D47EF" w:rsidP="005D47EF">
      <w:pPr>
        <w:pStyle w:val="ab"/>
        <w:jc w:val="both"/>
      </w:pPr>
      <w:r>
        <w:rPr>
          <w:color w:val="000000"/>
        </w:rPr>
        <w:t xml:space="preserve">    Содержание программы представлено следующими разделами: пояснительная записка к рабочей программе, </w:t>
      </w:r>
      <w:r>
        <w:t xml:space="preserve">общая характеристика курса, место предмета в учебном плане, </w:t>
      </w:r>
      <w:r>
        <w:rPr>
          <w:color w:val="000000"/>
        </w:rPr>
        <w:t>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</w:t>
      </w:r>
      <w:r>
        <w:t xml:space="preserve"> лист корректировки календарно-тематического планирования.</w:t>
      </w:r>
      <w:r>
        <w:rPr>
          <w:b/>
          <w:bCs/>
          <w:i/>
          <w:iCs/>
          <w:sz w:val="28"/>
          <w:szCs w:val="28"/>
        </w:rPr>
        <w:t> </w:t>
      </w:r>
      <w:r>
        <w:t>Рабочая программа включает разделы: знания о физической культуре, способы физкультурной деятельности, физическое совершенствование (легкая атлетика; гимнастика с основами акробатики; подвижные игры, элементы спортивных игр; лыжная подготовка; общеразвивающие упражнения).</w:t>
      </w:r>
    </w:p>
    <w:p w:rsidR="005D47EF" w:rsidRDefault="005D47EF" w:rsidP="005D47EF">
      <w:pPr>
        <w:pStyle w:val="ab"/>
        <w:jc w:val="both"/>
      </w:pPr>
      <w:r>
        <w:rPr>
          <w:b/>
          <w:bCs/>
        </w:rPr>
        <w:t>Формы текущего контроля и аттестация:</w:t>
      </w:r>
    </w:p>
    <w:p w:rsidR="005D47EF" w:rsidRDefault="005D47EF" w:rsidP="005D47EF">
      <w:pPr>
        <w:pStyle w:val="ab"/>
        <w:jc w:val="both"/>
      </w:pPr>
      <w:r>
        <w:t>Внутренняя  оценка предметных и метапредметных  результатов  обучающихся включает в себя стартовое,  текущее (формирующее) и промежуточное (итоговое) оценивание.</w:t>
      </w:r>
    </w:p>
    <w:p w:rsidR="005D47EF" w:rsidRDefault="005D47EF" w:rsidP="005D47EF">
      <w:pPr>
        <w:pStyle w:val="ab"/>
        <w:jc w:val="both"/>
      </w:pPr>
      <w:r>
        <w:t xml:space="preserve">Предметом стартового оценивания, которое проводится в начале каждого учебного года, является определение остаточных знаний и </w:t>
      </w:r>
      <w:proofErr w:type="gramStart"/>
      <w:r>
        <w:t>умений</w:t>
      </w:r>
      <w:proofErr w:type="gramEnd"/>
      <w:r>
        <w:t xml:space="preserve"> обучающихся относительно  прошедшего  учебного года, позволяющего организовать эффективно процесс повторения и  определить эффекты от  обучения за прошлый учебный год. Формы  стартового оценивания: сдача нормативов</w:t>
      </w:r>
    </w:p>
    <w:p w:rsidR="005D47EF" w:rsidRDefault="005D47EF" w:rsidP="005D47EF">
      <w:pPr>
        <w:pStyle w:val="ab"/>
        <w:jc w:val="both"/>
      </w:pPr>
      <w:r>
        <w:t>Предметом текущего  оценивания  является  операциональный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5D47EF" w:rsidRDefault="005D47EF" w:rsidP="005D47EF">
      <w:pPr>
        <w:pStyle w:val="ab"/>
        <w:jc w:val="both"/>
      </w:pPr>
      <w:r>
        <w:t>Формы  текущего оценивания:  мониторинговые исследования, уровневые итоговые контрольные работы по физической культуре,  включающие проверку сформированности базового уровня,  проектные и исследовательские работы.</w:t>
      </w:r>
    </w:p>
    <w:p w:rsidR="005D47EF" w:rsidRDefault="005D47EF" w:rsidP="005D47EF">
      <w:pPr>
        <w:pStyle w:val="ab"/>
        <w:jc w:val="both"/>
      </w:pPr>
      <w: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5D47EF" w:rsidRDefault="005D47EF" w:rsidP="005D47EF">
      <w:pPr>
        <w:pStyle w:val="ab"/>
        <w:jc w:val="both"/>
      </w:pPr>
      <w: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нормативов.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используются учебники: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В.И. Лях. Физическая культура. 1-4 классы. ФГОС. Учебник для общеобразовательных учреждений Просвещение, 2010. 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47EF" w:rsidRDefault="005D47EF" w:rsidP="005D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дисциплины используется как традиционные,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инновационные технологии проектного, игрового, дифференцированного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физкультурного образования. </w:t>
      </w:r>
    </w:p>
    <w:p w:rsidR="005D47EF" w:rsidRDefault="005D47EF" w:rsidP="005D47EF">
      <w:pPr>
        <w:spacing w:after="0" w:line="360" w:lineRule="auto"/>
        <w:ind w:left="156" w:righ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EF" w:rsidRDefault="005D47EF" w:rsidP="005D47E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DA5" w:rsidRDefault="00C07DA5"/>
    <w:sectPr w:rsidR="00C07DA5" w:rsidSect="00C0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47EF"/>
    <w:rsid w:val="005D47EF"/>
    <w:rsid w:val="00A10817"/>
    <w:rsid w:val="00AF77EC"/>
    <w:rsid w:val="00C0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EF"/>
  </w:style>
  <w:style w:type="paragraph" w:styleId="1">
    <w:name w:val="heading 1"/>
    <w:basedOn w:val="a"/>
    <w:next w:val="a"/>
    <w:link w:val="10"/>
    <w:uiPriority w:val="9"/>
    <w:qFormat/>
    <w:rsid w:val="00A108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10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081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81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8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8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8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0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08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08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0817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A1081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pacing w:val="-4"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A10817"/>
    <w:rPr>
      <w:rFonts w:ascii="Times New Roman" w:eastAsia="Times New Roman" w:hAnsi="Times New Roman" w:cs="Times New Roman"/>
      <w:i/>
      <w:color w:val="000000"/>
      <w:spacing w:val="-4"/>
      <w:sz w:val="28"/>
      <w:szCs w:val="20"/>
      <w:u w:val="single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1081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pacing w:val="-4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10817"/>
    <w:rPr>
      <w:rFonts w:ascii="Times New Roman" w:eastAsia="Times New Roman" w:hAnsi="Times New Roman" w:cs="Times New Roman"/>
      <w:i/>
      <w:color w:val="000000"/>
      <w:spacing w:val="-4"/>
      <w:sz w:val="32"/>
      <w:szCs w:val="20"/>
      <w:shd w:val="clear" w:color="auto" w:fill="FFFFFF"/>
      <w:lang w:eastAsia="ru-RU"/>
    </w:rPr>
  </w:style>
  <w:style w:type="character" w:styleId="a7">
    <w:name w:val="Strong"/>
    <w:basedOn w:val="a0"/>
    <w:uiPriority w:val="22"/>
    <w:qFormat/>
    <w:rsid w:val="00A10817"/>
    <w:rPr>
      <w:b/>
      <w:bCs/>
    </w:rPr>
  </w:style>
  <w:style w:type="character" w:styleId="a8">
    <w:name w:val="Emphasis"/>
    <w:basedOn w:val="a0"/>
    <w:uiPriority w:val="20"/>
    <w:qFormat/>
    <w:rsid w:val="00A10817"/>
    <w:rPr>
      <w:i/>
      <w:iCs/>
    </w:rPr>
  </w:style>
  <w:style w:type="paragraph" w:styleId="a9">
    <w:name w:val="No Spacing"/>
    <w:uiPriority w:val="1"/>
    <w:qFormat/>
    <w:rsid w:val="00A1081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08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5D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2021-09-20T12:23:00Z</dcterms:created>
  <dcterms:modified xsi:type="dcterms:W3CDTF">2021-09-20T12:23:00Z</dcterms:modified>
</cp:coreProperties>
</file>